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4 - Fußbodenbela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sbau für das Gymnasiales Schulzentrum in 19243 Wittenburg - Los 14 - Fußbodenbela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